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D8" w:rsidRPr="00D02D82" w:rsidRDefault="00685716" w:rsidP="00685716">
      <w:pPr>
        <w:ind w:left="720" w:firstLine="720"/>
        <w:rPr>
          <w:rFonts w:ascii="Rockwell" w:hAnsi="Rockwell" w:cs="Arial"/>
          <w:b/>
          <w:sz w:val="44"/>
          <w:szCs w:val="28"/>
        </w:rPr>
      </w:pPr>
      <w:r>
        <w:rPr>
          <w:rFonts w:ascii="Comic Sans MS" w:hAnsi="Comic Sans MS" w:cs="Arial"/>
          <w:b/>
          <w:sz w:val="44"/>
          <w:szCs w:val="28"/>
        </w:rPr>
        <w:t xml:space="preserve">          </w:t>
      </w:r>
      <w:r w:rsidR="000558D8" w:rsidRPr="00D02D82">
        <w:rPr>
          <w:rFonts w:ascii="Rockwell" w:hAnsi="Rockwell" w:cs="Arial"/>
          <w:b/>
          <w:sz w:val="44"/>
          <w:szCs w:val="28"/>
        </w:rPr>
        <w:t>Dissecting Research</w:t>
      </w:r>
    </w:p>
    <w:p w:rsidR="000558D8" w:rsidRPr="00D02D82" w:rsidRDefault="000558D8" w:rsidP="000558D8">
      <w:pPr>
        <w:rPr>
          <w:rFonts w:ascii="Rockwell" w:hAnsi="Rockwell" w:cs="Arial"/>
          <w:sz w:val="10"/>
          <w:szCs w:val="22"/>
        </w:rPr>
      </w:pPr>
    </w:p>
    <w:p w:rsidR="00D02D82" w:rsidRDefault="00D02D82" w:rsidP="000558D8">
      <w:pPr>
        <w:rPr>
          <w:rFonts w:ascii="Rockwell" w:hAnsi="Rockwell" w:cs="Arial"/>
          <w:sz w:val="22"/>
          <w:szCs w:val="22"/>
        </w:rPr>
      </w:pPr>
    </w:p>
    <w:p w:rsidR="007979B6" w:rsidRPr="00D02D82" w:rsidRDefault="002231F7" w:rsidP="000558D8">
      <w:pPr>
        <w:rPr>
          <w:rFonts w:ascii="Rockwell" w:hAnsi="Rockwell" w:cs="Arial"/>
          <w:sz w:val="22"/>
          <w:szCs w:val="22"/>
        </w:rPr>
      </w:pPr>
      <w:bookmarkStart w:id="0" w:name="_GoBack"/>
      <w:bookmarkEnd w:id="0"/>
      <w:r w:rsidRPr="00D02D82">
        <w:rPr>
          <w:rFonts w:ascii="Rockwell" w:hAnsi="Rockwell" w:cs="Arial"/>
          <w:sz w:val="22"/>
          <w:szCs w:val="22"/>
        </w:rPr>
        <w:t xml:space="preserve">Behavioral </w:t>
      </w:r>
      <w:r w:rsidR="007979B6" w:rsidRPr="00D02D82">
        <w:rPr>
          <w:rFonts w:ascii="Rockwell" w:hAnsi="Rockwell" w:cs="Arial"/>
          <w:sz w:val="22"/>
          <w:szCs w:val="22"/>
        </w:rPr>
        <w:t xml:space="preserve">Psychology is filled with many important experiments.  Your job is to explore and become an expert on the experiment you were assigned.   After reading through your study you will need to dissect it and prepare a </w:t>
      </w:r>
      <w:r w:rsidR="00841375" w:rsidRPr="00D02D82">
        <w:rPr>
          <w:rFonts w:ascii="Rockwell" w:hAnsi="Rockwell" w:cs="Arial"/>
          <w:sz w:val="22"/>
          <w:szCs w:val="22"/>
          <w:highlight w:val="cyan"/>
          <w:u w:val="single"/>
        </w:rPr>
        <w:t>Google</w:t>
      </w:r>
      <w:r w:rsidR="007979B6" w:rsidRPr="00D02D82">
        <w:rPr>
          <w:rFonts w:ascii="Rockwell" w:hAnsi="Rockwell" w:cs="Arial"/>
          <w:sz w:val="22"/>
          <w:szCs w:val="22"/>
          <w:u w:val="single"/>
        </w:rPr>
        <w:t xml:space="preserve"> </w:t>
      </w:r>
      <w:r w:rsidR="00841375" w:rsidRPr="00D02D82">
        <w:rPr>
          <w:rFonts w:ascii="Rockwell" w:hAnsi="Rockwell" w:cs="Arial"/>
          <w:sz w:val="22"/>
          <w:szCs w:val="22"/>
          <w:u w:val="single"/>
        </w:rPr>
        <w:t>P</w:t>
      </w:r>
      <w:r w:rsidR="007979B6" w:rsidRPr="00D02D82">
        <w:rPr>
          <w:rFonts w:ascii="Rockwell" w:hAnsi="Rockwell" w:cs="Arial"/>
          <w:sz w:val="22"/>
          <w:szCs w:val="22"/>
          <w:u w:val="single"/>
        </w:rPr>
        <w:t>resentation</w:t>
      </w:r>
      <w:r w:rsidR="007979B6" w:rsidRPr="00D02D82">
        <w:rPr>
          <w:rFonts w:ascii="Rockwell" w:hAnsi="Rockwell" w:cs="Arial"/>
          <w:sz w:val="22"/>
          <w:szCs w:val="22"/>
        </w:rPr>
        <w:t xml:space="preserve"> to share with the class</w:t>
      </w:r>
      <w:r w:rsidRPr="00D02D82">
        <w:rPr>
          <w:rFonts w:ascii="Rockwell" w:hAnsi="Rockwell" w:cs="Arial"/>
          <w:sz w:val="22"/>
          <w:szCs w:val="22"/>
        </w:rPr>
        <w:t xml:space="preserve"> on your assigned date</w:t>
      </w:r>
      <w:r w:rsidR="007979B6" w:rsidRPr="00D02D82">
        <w:rPr>
          <w:rFonts w:ascii="Rockwell" w:hAnsi="Rockwell" w:cs="Arial"/>
          <w:sz w:val="22"/>
          <w:szCs w:val="22"/>
        </w:rPr>
        <w:t xml:space="preserve">.  Your power point should be between </w:t>
      </w:r>
      <w:r w:rsidR="00B13F98" w:rsidRPr="00D02D82">
        <w:rPr>
          <w:rFonts w:ascii="Rockwell" w:hAnsi="Rockwell" w:cs="Arial"/>
          <w:sz w:val="22"/>
          <w:szCs w:val="22"/>
          <w:u w:val="single"/>
        </w:rPr>
        <w:t xml:space="preserve">4-5 </w:t>
      </w:r>
      <w:r w:rsidR="007979B6" w:rsidRPr="00D02D82">
        <w:rPr>
          <w:rFonts w:ascii="Rockwell" w:hAnsi="Rockwell" w:cs="Arial"/>
          <w:sz w:val="22"/>
          <w:szCs w:val="22"/>
          <w:u w:val="single"/>
        </w:rPr>
        <w:t>minutes</w:t>
      </w:r>
      <w:r w:rsidR="007979B6" w:rsidRPr="00D02D82">
        <w:rPr>
          <w:rFonts w:ascii="Rockwell" w:hAnsi="Rockwell" w:cs="Arial"/>
          <w:sz w:val="22"/>
          <w:szCs w:val="22"/>
        </w:rPr>
        <w:t xml:space="preserve"> long.  </w:t>
      </w:r>
    </w:p>
    <w:p w:rsidR="007979B6" w:rsidRPr="00D02D82" w:rsidRDefault="007979B6" w:rsidP="000558D8">
      <w:pPr>
        <w:rPr>
          <w:rFonts w:ascii="Rockwell" w:hAnsi="Rockwell" w:cs="Arial"/>
          <w:sz w:val="14"/>
          <w:szCs w:val="22"/>
        </w:rPr>
      </w:pPr>
    </w:p>
    <w:p w:rsidR="000558D8" w:rsidRPr="00D02D82" w:rsidRDefault="007979B6" w:rsidP="000558D8">
      <w:pPr>
        <w:rPr>
          <w:rFonts w:ascii="Rockwell" w:hAnsi="Rockwell" w:cs="Arial"/>
          <w:sz w:val="22"/>
          <w:szCs w:val="22"/>
        </w:rPr>
      </w:pPr>
      <w:r w:rsidRPr="00D02D82">
        <w:rPr>
          <w:rFonts w:ascii="Rockwell" w:hAnsi="Rockwell" w:cs="Arial"/>
          <w:sz w:val="22"/>
          <w:szCs w:val="22"/>
        </w:rPr>
        <w:t xml:space="preserve">Please include the following items in detail in your </w:t>
      </w:r>
      <w:r w:rsidR="00841375" w:rsidRPr="00D02D82">
        <w:rPr>
          <w:rFonts w:ascii="Rockwell" w:hAnsi="Rockwell" w:cs="Arial"/>
          <w:sz w:val="22"/>
          <w:szCs w:val="22"/>
          <w:highlight w:val="cyan"/>
        </w:rPr>
        <w:t>Google Presentation</w:t>
      </w:r>
      <w:r w:rsidR="000558D8" w:rsidRPr="00D02D82">
        <w:rPr>
          <w:rFonts w:ascii="Rockwell" w:hAnsi="Rockwell" w:cs="Arial"/>
          <w:sz w:val="22"/>
          <w:szCs w:val="22"/>
        </w:rPr>
        <w:t xml:space="preserve">: </w:t>
      </w:r>
    </w:p>
    <w:p w:rsidR="000558D8" w:rsidRPr="00D02D82" w:rsidRDefault="000558D8" w:rsidP="000558D8">
      <w:pPr>
        <w:rPr>
          <w:rFonts w:ascii="Rockwell" w:hAnsi="Rockwell" w:cs="Arial"/>
          <w:sz w:val="4"/>
          <w:szCs w:val="22"/>
        </w:rPr>
      </w:pPr>
    </w:p>
    <w:p w:rsidR="000558D8" w:rsidRPr="00D02D82" w:rsidRDefault="000558D8" w:rsidP="000558D8">
      <w:pPr>
        <w:numPr>
          <w:ilvl w:val="0"/>
          <w:numId w:val="1"/>
        </w:numPr>
        <w:rPr>
          <w:rFonts w:ascii="Rockwell" w:hAnsi="Rockwell"/>
          <w:sz w:val="22"/>
          <w:szCs w:val="22"/>
        </w:rPr>
      </w:pPr>
      <w:r w:rsidRPr="00D02D82">
        <w:rPr>
          <w:rFonts w:ascii="Rockwell" w:hAnsi="Rockwell" w:cs="Arial"/>
          <w:sz w:val="22"/>
          <w:szCs w:val="22"/>
        </w:rPr>
        <w:t xml:space="preserve">Name of the </w:t>
      </w:r>
      <w:r w:rsidR="008A7909" w:rsidRPr="00D02D82">
        <w:rPr>
          <w:rFonts w:ascii="Rockwell" w:hAnsi="Rockwell" w:cs="Arial"/>
          <w:sz w:val="22"/>
          <w:szCs w:val="22"/>
        </w:rPr>
        <w:t>s</w:t>
      </w:r>
      <w:r w:rsidRPr="00D02D82">
        <w:rPr>
          <w:rFonts w:ascii="Rockwell" w:hAnsi="Rockwell" w:cs="Arial"/>
          <w:sz w:val="22"/>
          <w:szCs w:val="22"/>
        </w:rPr>
        <w:t>tudy</w:t>
      </w:r>
    </w:p>
    <w:p w:rsidR="000558D8" w:rsidRPr="00D02D82" w:rsidRDefault="000558D8" w:rsidP="000558D8">
      <w:pPr>
        <w:numPr>
          <w:ilvl w:val="0"/>
          <w:numId w:val="1"/>
        </w:numPr>
        <w:rPr>
          <w:rFonts w:ascii="Rockwell" w:hAnsi="Rockwell"/>
          <w:sz w:val="22"/>
          <w:szCs w:val="22"/>
        </w:rPr>
      </w:pPr>
      <w:r w:rsidRPr="00D02D82">
        <w:rPr>
          <w:rFonts w:ascii="Rockwell" w:hAnsi="Rockwell" w:cs="Arial"/>
          <w:sz w:val="22"/>
          <w:szCs w:val="22"/>
        </w:rPr>
        <w:t xml:space="preserve">Key </w:t>
      </w:r>
      <w:r w:rsidR="008A7909" w:rsidRPr="00D02D82">
        <w:rPr>
          <w:rFonts w:ascii="Rockwell" w:hAnsi="Rockwell" w:cs="Arial"/>
          <w:sz w:val="22"/>
          <w:szCs w:val="22"/>
        </w:rPr>
        <w:t>r</w:t>
      </w:r>
      <w:r w:rsidRPr="00D02D82">
        <w:rPr>
          <w:rFonts w:ascii="Rockwell" w:hAnsi="Rockwell" w:cs="Arial"/>
          <w:sz w:val="22"/>
          <w:szCs w:val="22"/>
        </w:rPr>
        <w:t>esearchers (</w:t>
      </w:r>
      <w:r w:rsidR="008A7909" w:rsidRPr="00D02D82">
        <w:rPr>
          <w:rFonts w:ascii="Rockwell" w:hAnsi="Rockwell" w:cs="Arial"/>
          <w:sz w:val="22"/>
          <w:szCs w:val="22"/>
        </w:rPr>
        <w:t>p</w:t>
      </w:r>
      <w:r w:rsidRPr="00D02D82">
        <w:rPr>
          <w:rFonts w:ascii="Rockwell" w:hAnsi="Rockwell" w:cs="Arial"/>
          <w:sz w:val="22"/>
          <w:szCs w:val="22"/>
        </w:rPr>
        <w:t xml:space="preserve">sychologists) involved in this </w:t>
      </w:r>
      <w:r w:rsidR="008A7909" w:rsidRPr="00D02D82">
        <w:rPr>
          <w:rFonts w:ascii="Rockwell" w:hAnsi="Rockwell" w:cs="Arial"/>
          <w:sz w:val="22"/>
          <w:szCs w:val="22"/>
        </w:rPr>
        <w:t>s</w:t>
      </w:r>
      <w:r w:rsidRPr="00D02D82">
        <w:rPr>
          <w:rFonts w:ascii="Rockwell" w:hAnsi="Rockwell" w:cs="Arial"/>
          <w:sz w:val="22"/>
          <w:szCs w:val="22"/>
        </w:rPr>
        <w:t>tudy</w:t>
      </w:r>
      <w:r w:rsidR="007A2027" w:rsidRPr="00D02D82">
        <w:rPr>
          <w:rFonts w:ascii="Rockwell" w:hAnsi="Rockwell" w:cs="Arial"/>
          <w:sz w:val="22"/>
          <w:szCs w:val="22"/>
        </w:rPr>
        <w:t xml:space="preserve"> (</w:t>
      </w:r>
      <w:r w:rsidR="00841375" w:rsidRPr="00D02D82">
        <w:rPr>
          <w:rFonts w:ascii="Rockwell" w:hAnsi="Rockwell" w:cs="Arial"/>
          <w:sz w:val="22"/>
          <w:szCs w:val="22"/>
        </w:rPr>
        <w:t>i</w:t>
      </w:r>
      <w:r w:rsidR="007A2027" w:rsidRPr="00D02D82">
        <w:rPr>
          <w:rFonts w:ascii="Rockwell" w:hAnsi="Rockwell" w:cs="Arial"/>
          <w:sz w:val="22"/>
          <w:szCs w:val="22"/>
        </w:rPr>
        <w:t>nclude a photo)</w:t>
      </w:r>
    </w:p>
    <w:p w:rsidR="00841375" w:rsidRPr="00D02D82" w:rsidRDefault="007B6A08" w:rsidP="000558D8">
      <w:pPr>
        <w:numPr>
          <w:ilvl w:val="0"/>
          <w:numId w:val="1"/>
        </w:numPr>
        <w:rPr>
          <w:rFonts w:ascii="Rockwell" w:hAnsi="Rockwell"/>
          <w:sz w:val="22"/>
          <w:szCs w:val="22"/>
        </w:rPr>
      </w:pPr>
      <w:r w:rsidRPr="00D02D82">
        <w:rPr>
          <w:rFonts w:ascii="Rockwell" w:hAnsi="Rockwell" w:cs="Arial"/>
          <w:sz w:val="22"/>
          <w:szCs w:val="22"/>
        </w:rPr>
        <w:t xml:space="preserve">Purpose </w:t>
      </w:r>
      <w:r w:rsidR="00685716" w:rsidRPr="00D02D82">
        <w:rPr>
          <w:rFonts w:ascii="Rockwell" w:hAnsi="Rockwell" w:cs="Arial"/>
          <w:sz w:val="22"/>
          <w:szCs w:val="22"/>
        </w:rPr>
        <w:t>of the study</w:t>
      </w:r>
      <w:r w:rsidR="00B13F98" w:rsidRPr="00D02D82">
        <w:rPr>
          <w:rFonts w:ascii="Rockwell" w:hAnsi="Rockwell" w:cs="Arial"/>
          <w:sz w:val="22"/>
          <w:szCs w:val="22"/>
        </w:rPr>
        <w:t xml:space="preserve"> </w:t>
      </w:r>
    </w:p>
    <w:p w:rsidR="00685716" w:rsidRPr="00D02D82" w:rsidRDefault="00841375" w:rsidP="00841375">
      <w:pPr>
        <w:numPr>
          <w:ilvl w:val="1"/>
          <w:numId w:val="1"/>
        </w:numPr>
        <w:tabs>
          <w:tab w:val="clear" w:pos="1440"/>
        </w:tabs>
        <w:ind w:left="1080"/>
        <w:rPr>
          <w:rFonts w:ascii="Rockwell" w:hAnsi="Rockwell"/>
          <w:sz w:val="22"/>
          <w:szCs w:val="22"/>
        </w:rPr>
      </w:pPr>
      <w:r w:rsidRPr="00D02D82">
        <w:rPr>
          <w:rFonts w:ascii="Rockwell" w:hAnsi="Rockwell" w:cs="Arial"/>
          <w:sz w:val="22"/>
          <w:szCs w:val="22"/>
        </w:rPr>
        <w:t>R</w:t>
      </w:r>
      <w:r w:rsidR="00B13F98" w:rsidRPr="00D02D82">
        <w:rPr>
          <w:rFonts w:ascii="Rockwell" w:hAnsi="Rockwell" w:cs="Arial"/>
          <w:sz w:val="22"/>
          <w:szCs w:val="22"/>
        </w:rPr>
        <w:t>efer to the type of learning they were stu</w:t>
      </w:r>
      <w:r w:rsidRPr="00D02D82">
        <w:rPr>
          <w:rFonts w:ascii="Rockwell" w:hAnsi="Rockwell" w:cs="Arial"/>
          <w:sz w:val="22"/>
          <w:szCs w:val="22"/>
        </w:rPr>
        <w:t>dying (operant, classical, etc.)</w:t>
      </w:r>
    </w:p>
    <w:p w:rsidR="00685716" w:rsidRPr="00D02D82" w:rsidRDefault="00685716" w:rsidP="000558D8">
      <w:pPr>
        <w:numPr>
          <w:ilvl w:val="0"/>
          <w:numId w:val="1"/>
        </w:numPr>
        <w:rPr>
          <w:rFonts w:ascii="Rockwell" w:hAnsi="Rockwell"/>
          <w:sz w:val="22"/>
          <w:szCs w:val="22"/>
        </w:rPr>
      </w:pPr>
      <w:r w:rsidRPr="00D02D82">
        <w:rPr>
          <w:rFonts w:ascii="Rockwell" w:hAnsi="Rockwell" w:cs="Arial"/>
          <w:sz w:val="22"/>
          <w:szCs w:val="22"/>
        </w:rPr>
        <w:t>Procedure</w:t>
      </w:r>
    </w:p>
    <w:p w:rsidR="00D8169E" w:rsidRPr="00D02D82" w:rsidRDefault="00742E15" w:rsidP="00841375">
      <w:pPr>
        <w:numPr>
          <w:ilvl w:val="2"/>
          <w:numId w:val="1"/>
        </w:numPr>
        <w:tabs>
          <w:tab w:val="clear" w:pos="2160"/>
        </w:tabs>
        <w:ind w:left="1080"/>
        <w:rPr>
          <w:rFonts w:ascii="Rockwell" w:hAnsi="Rockwell" w:cs="Arial"/>
          <w:sz w:val="22"/>
          <w:szCs w:val="22"/>
        </w:rPr>
      </w:pPr>
      <w:r w:rsidRPr="00D02D82">
        <w:rPr>
          <w:rFonts w:ascii="Rockwell" w:hAnsi="Rockwell" w:cs="Arial"/>
          <w:sz w:val="22"/>
          <w:szCs w:val="22"/>
        </w:rPr>
        <w:t xml:space="preserve">Be sure to explain how this study worked in a </w:t>
      </w:r>
      <w:r w:rsidRPr="00D02D82">
        <w:rPr>
          <w:rFonts w:ascii="Rockwell" w:hAnsi="Rockwell" w:cs="Arial"/>
          <w:sz w:val="22"/>
          <w:szCs w:val="22"/>
          <w:u w:val="single"/>
        </w:rPr>
        <w:t>clear</w:t>
      </w:r>
      <w:r w:rsidRPr="00D02D82">
        <w:rPr>
          <w:rFonts w:ascii="Rockwell" w:hAnsi="Rockwell" w:cs="Arial"/>
          <w:sz w:val="22"/>
          <w:szCs w:val="22"/>
        </w:rPr>
        <w:t xml:space="preserve"> manner</w:t>
      </w:r>
      <w:r w:rsidR="00D8169E" w:rsidRPr="00D02D82">
        <w:rPr>
          <w:rFonts w:ascii="Rockwell" w:hAnsi="Rockwell" w:cs="Arial"/>
          <w:sz w:val="22"/>
          <w:szCs w:val="22"/>
        </w:rPr>
        <w:t>.</w:t>
      </w:r>
      <w:r w:rsidR="00B13F98" w:rsidRPr="00D02D82">
        <w:rPr>
          <w:rFonts w:ascii="Rockwell" w:hAnsi="Rockwell" w:cs="Arial"/>
          <w:sz w:val="22"/>
          <w:szCs w:val="22"/>
        </w:rPr>
        <w:t xml:space="preserve">  What did they do?</w:t>
      </w:r>
    </w:p>
    <w:p w:rsidR="00841375" w:rsidRPr="00D02D82" w:rsidRDefault="00841375" w:rsidP="00841375">
      <w:pPr>
        <w:numPr>
          <w:ilvl w:val="2"/>
          <w:numId w:val="1"/>
        </w:numPr>
        <w:tabs>
          <w:tab w:val="clear" w:pos="2160"/>
        </w:tabs>
        <w:ind w:left="1080"/>
        <w:rPr>
          <w:rFonts w:ascii="Rockwell" w:hAnsi="Rockwell" w:cs="Arial"/>
          <w:sz w:val="22"/>
          <w:szCs w:val="22"/>
        </w:rPr>
      </w:pPr>
      <w:r w:rsidRPr="00D02D82">
        <w:rPr>
          <w:rFonts w:ascii="Rockwell" w:hAnsi="Rockwell" w:cs="Arial"/>
          <w:sz w:val="22"/>
          <w:szCs w:val="22"/>
        </w:rPr>
        <w:t>What important vocabulary did you</w:t>
      </w:r>
    </w:p>
    <w:p w:rsidR="00C23173" w:rsidRPr="00D02D82" w:rsidRDefault="007E0B29" w:rsidP="00841375">
      <w:pPr>
        <w:numPr>
          <w:ilvl w:val="2"/>
          <w:numId w:val="1"/>
        </w:numPr>
        <w:tabs>
          <w:tab w:val="clear" w:pos="2160"/>
        </w:tabs>
        <w:ind w:left="1080"/>
        <w:rPr>
          <w:rFonts w:ascii="Rockwell" w:hAnsi="Rockwell" w:cs="Arial"/>
          <w:sz w:val="22"/>
          <w:szCs w:val="22"/>
        </w:rPr>
      </w:pPr>
      <w:r w:rsidRPr="00D02D82">
        <w:rPr>
          <w:rFonts w:ascii="Rockwell" w:hAnsi="Rockwell" w:cs="Arial"/>
          <w:sz w:val="22"/>
          <w:szCs w:val="22"/>
        </w:rPr>
        <w:t>I</w:t>
      </w:r>
      <w:r w:rsidR="00DA2C9B" w:rsidRPr="00D02D82">
        <w:rPr>
          <w:rFonts w:ascii="Rockwell" w:hAnsi="Rockwell" w:cs="Arial"/>
          <w:sz w:val="22"/>
          <w:szCs w:val="22"/>
        </w:rPr>
        <w:t xml:space="preserve">f a visual will </w:t>
      </w:r>
      <w:r w:rsidR="00D8169E" w:rsidRPr="00D02D82">
        <w:rPr>
          <w:rFonts w:ascii="Rockwell" w:hAnsi="Rockwell" w:cs="Arial"/>
          <w:sz w:val="22"/>
          <w:szCs w:val="22"/>
        </w:rPr>
        <w:t>help</w:t>
      </w:r>
      <w:r w:rsidR="00841375" w:rsidRPr="00D02D82">
        <w:rPr>
          <w:rFonts w:ascii="Rockwell" w:hAnsi="Rockwell" w:cs="Arial"/>
          <w:sz w:val="22"/>
          <w:szCs w:val="22"/>
        </w:rPr>
        <w:t>,</w:t>
      </w:r>
      <w:r w:rsidR="00D8169E" w:rsidRPr="00D02D82">
        <w:rPr>
          <w:rFonts w:ascii="Rockwell" w:hAnsi="Rockwell" w:cs="Arial"/>
          <w:sz w:val="22"/>
          <w:szCs w:val="22"/>
        </w:rPr>
        <w:t xml:space="preserve"> be sure to include it</w:t>
      </w:r>
    </w:p>
    <w:p w:rsidR="007B6A08" w:rsidRPr="00D02D82" w:rsidRDefault="007B6A08" w:rsidP="007B6A08">
      <w:pPr>
        <w:pStyle w:val="ListParagraph"/>
        <w:ind w:left="2160"/>
        <w:rPr>
          <w:rFonts w:ascii="Rockwell" w:hAnsi="Rockwell" w:cs="Arial"/>
          <w:sz w:val="6"/>
          <w:szCs w:val="22"/>
        </w:rPr>
      </w:pPr>
    </w:p>
    <w:p w:rsidR="000558D8" w:rsidRPr="00D02D82" w:rsidRDefault="000558D8" w:rsidP="000558D8">
      <w:pPr>
        <w:numPr>
          <w:ilvl w:val="0"/>
          <w:numId w:val="1"/>
        </w:numPr>
        <w:rPr>
          <w:rFonts w:ascii="Rockwell" w:hAnsi="Rockwell" w:cs="Arial"/>
          <w:sz w:val="22"/>
          <w:szCs w:val="22"/>
        </w:rPr>
      </w:pPr>
      <w:r w:rsidRPr="00D02D82">
        <w:rPr>
          <w:rFonts w:ascii="Rockwell" w:hAnsi="Rockwell" w:cs="Arial"/>
          <w:sz w:val="22"/>
          <w:szCs w:val="22"/>
        </w:rPr>
        <w:t>The res</w:t>
      </w:r>
      <w:r w:rsidR="00841375" w:rsidRPr="00D02D82">
        <w:rPr>
          <w:rFonts w:ascii="Rockwell" w:hAnsi="Rockwell" w:cs="Arial"/>
          <w:sz w:val="22"/>
          <w:szCs w:val="22"/>
        </w:rPr>
        <w:t xml:space="preserve">ults of this study – be specific!! </w:t>
      </w:r>
      <w:r w:rsidR="00841375" w:rsidRPr="00D02D82">
        <w:rPr>
          <w:rFonts w:ascii="Rockwell" w:hAnsi="Rockwell" w:cs="Arial"/>
          <w:sz w:val="22"/>
          <w:szCs w:val="22"/>
          <w:highlight w:val="cyan"/>
        </w:rPr>
        <w:t>If statistics or other data is presented, include it!</w:t>
      </w:r>
    </w:p>
    <w:p w:rsidR="000558D8" w:rsidRPr="00D02D82" w:rsidRDefault="000558D8" w:rsidP="000558D8">
      <w:pPr>
        <w:numPr>
          <w:ilvl w:val="0"/>
          <w:numId w:val="1"/>
        </w:numPr>
        <w:rPr>
          <w:rFonts w:ascii="Rockwell" w:hAnsi="Rockwell" w:cs="Arial"/>
          <w:sz w:val="22"/>
          <w:szCs w:val="22"/>
        </w:rPr>
      </w:pPr>
      <w:r w:rsidRPr="00D02D82">
        <w:rPr>
          <w:rFonts w:ascii="Rockwell" w:hAnsi="Rockwell" w:cs="Arial"/>
          <w:sz w:val="22"/>
          <w:szCs w:val="22"/>
        </w:rPr>
        <w:t>Did this research follow all ethical guidelines?  If not, which ones were violated?  (</w:t>
      </w:r>
      <w:r w:rsidRPr="00D02D82">
        <w:rPr>
          <w:rFonts w:ascii="Rockwell" w:hAnsi="Rockwell" w:cs="Arial"/>
          <w:b/>
          <w:sz w:val="22"/>
          <w:szCs w:val="22"/>
        </w:rPr>
        <w:t>this is not a yes or no question</w:t>
      </w:r>
      <w:r w:rsidRPr="00D02D82">
        <w:rPr>
          <w:rFonts w:ascii="Rockwell" w:hAnsi="Rockwell" w:cs="Arial"/>
          <w:sz w:val="22"/>
          <w:szCs w:val="22"/>
        </w:rPr>
        <w:t>—explain yourself</w:t>
      </w:r>
      <w:r w:rsidR="00075579" w:rsidRPr="00D02D82">
        <w:rPr>
          <w:rFonts w:ascii="Rockwell" w:hAnsi="Rockwell" w:cs="Arial"/>
          <w:sz w:val="22"/>
          <w:szCs w:val="22"/>
        </w:rPr>
        <w:t>)</w:t>
      </w:r>
    </w:p>
    <w:p w:rsidR="007979B6" w:rsidRPr="00D02D82" w:rsidRDefault="007B6A08" w:rsidP="007979B6">
      <w:pPr>
        <w:numPr>
          <w:ilvl w:val="0"/>
          <w:numId w:val="1"/>
        </w:numPr>
        <w:rPr>
          <w:rFonts w:ascii="Rockwell" w:hAnsi="Rockwell" w:cs="Arial"/>
          <w:sz w:val="22"/>
          <w:szCs w:val="22"/>
        </w:rPr>
      </w:pPr>
      <w:r w:rsidRPr="00D02D82">
        <w:rPr>
          <w:rFonts w:ascii="Rockwell" w:hAnsi="Rockwell" w:cs="Arial"/>
          <w:sz w:val="22"/>
          <w:szCs w:val="22"/>
        </w:rPr>
        <w:t xml:space="preserve"> H</w:t>
      </w:r>
      <w:r w:rsidR="000558D8" w:rsidRPr="00D02D82">
        <w:rPr>
          <w:rFonts w:ascii="Rockwell" w:hAnsi="Rockwell" w:cs="Arial"/>
          <w:sz w:val="22"/>
          <w:szCs w:val="22"/>
        </w:rPr>
        <w:t>ow is thi</w:t>
      </w:r>
      <w:r w:rsidRPr="00D02D82">
        <w:rPr>
          <w:rFonts w:ascii="Rockwell" w:hAnsi="Rockwell" w:cs="Arial"/>
          <w:sz w:val="22"/>
          <w:szCs w:val="22"/>
        </w:rPr>
        <w:t>s study relevant to</w:t>
      </w:r>
      <w:r w:rsidR="002231F7" w:rsidRPr="00D02D82">
        <w:rPr>
          <w:rFonts w:ascii="Rockwell" w:hAnsi="Rockwell" w:cs="Arial"/>
          <w:sz w:val="22"/>
          <w:szCs w:val="22"/>
        </w:rPr>
        <w:t xml:space="preserve"> our current unit</w:t>
      </w:r>
      <w:r w:rsidRPr="00D02D82">
        <w:rPr>
          <w:rFonts w:ascii="Rockwell" w:hAnsi="Rockwell" w:cs="Arial"/>
          <w:sz w:val="22"/>
          <w:szCs w:val="22"/>
        </w:rPr>
        <w:t>?</w:t>
      </w:r>
      <w:r w:rsidR="000558D8" w:rsidRPr="00D02D82">
        <w:rPr>
          <w:rFonts w:ascii="Rockwell" w:hAnsi="Rockwell" w:cs="Arial"/>
          <w:sz w:val="22"/>
          <w:szCs w:val="22"/>
        </w:rPr>
        <w:t xml:space="preserve"> </w:t>
      </w:r>
      <w:r w:rsidR="002231F7" w:rsidRPr="00D02D82">
        <w:rPr>
          <w:rFonts w:ascii="Rockwell" w:hAnsi="Rockwell" w:cs="Arial"/>
          <w:sz w:val="22"/>
          <w:szCs w:val="22"/>
        </w:rPr>
        <w:t xml:space="preserve"> Give </w:t>
      </w:r>
      <w:r w:rsidR="002231F7" w:rsidRPr="00D02D82">
        <w:rPr>
          <w:rFonts w:ascii="Rockwell" w:hAnsi="Rockwell" w:cs="Arial"/>
          <w:sz w:val="22"/>
          <w:szCs w:val="22"/>
          <w:highlight w:val="cyan"/>
          <w:u w:val="single"/>
        </w:rPr>
        <w:t>two examples</w:t>
      </w:r>
      <w:r w:rsidR="002231F7" w:rsidRPr="00D02D82">
        <w:rPr>
          <w:rFonts w:ascii="Rockwell" w:hAnsi="Rockwell" w:cs="Arial"/>
          <w:sz w:val="22"/>
          <w:szCs w:val="22"/>
        </w:rPr>
        <w:t xml:space="preserve"> of how the knowledge gained from this experiment is seen in the real world.</w:t>
      </w:r>
    </w:p>
    <w:p w:rsidR="002231F7" w:rsidRPr="00D02D82" w:rsidRDefault="002231F7" w:rsidP="002231F7">
      <w:pPr>
        <w:ind w:left="720"/>
        <w:rPr>
          <w:rFonts w:ascii="Rockwell" w:hAnsi="Rockwell" w:cs="Arial"/>
          <w:sz w:val="2"/>
          <w:szCs w:val="22"/>
        </w:rPr>
      </w:pPr>
    </w:p>
    <w:p w:rsidR="00685716" w:rsidRPr="00D02D82" w:rsidRDefault="007979B6" w:rsidP="00E529A6">
      <w:pPr>
        <w:rPr>
          <w:rFonts w:ascii="Rockwell" w:hAnsi="Rockwell" w:cs="Arial"/>
          <w:sz w:val="22"/>
          <w:szCs w:val="22"/>
        </w:rPr>
      </w:pPr>
      <w:r w:rsidRPr="00D02D82">
        <w:rPr>
          <w:rFonts w:ascii="Rockwell" w:hAnsi="Rockwell" w:cs="Arial"/>
          <w:sz w:val="22"/>
          <w:szCs w:val="22"/>
        </w:rPr>
        <w:t>Each member in your group must participate in the presentation</w:t>
      </w:r>
      <w:r w:rsidR="00B244DF" w:rsidRPr="00D02D82">
        <w:rPr>
          <w:rFonts w:ascii="Rockwell" w:hAnsi="Rockwell" w:cs="Arial"/>
          <w:sz w:val="22"/>
          <w:szCs w:val="22"/>
        </w:rPr>
        <w:t xml:space="preserve"> and you must be present and ready on your assigned due date</w:t>
      </w:r>
      <w:r w:rsidRPr="00D02D82">
        <w:rPr>
          <w:rFonts w:ascii="Rockwell" w:hAnsi="Rockwell" w:cs="Arial"/>
          <w:sz w:val="22"/>
          <w:szCs w:val="22"/>
        </w:rPr>
        <w:t>.</w:t>
      </w:r>
    </w:p>
    <w:p w:rsidR="002231F7" w:rsidRPr="00D02D82" w:rsidRDefault="002231F7" w:rsidP="00B70A10">
      <w:pPr>
        <w:jc w:val="center"/>
        <w:rPr>
          <w:rFonts w:ascii="Rockwell" w:hAnsi="Rockwell" w:cstheme="minorHAnsi"/>
          <w:b/>
          <w:sz w:val="18"/>
        </w:rPr>
      </w:pPr>
    </w:p>
    <w:p w:rsidR="002231F7" w:rsidRPr="00D02D82" w:rsidRDefault="002231F7" w:rsidP="002231F7">
      <w:pPr>
        <w:rPr>
          <w:rFonts w:ascii="Rockwell" w:hAnsi="Rockwell" w:cstheme="minorHAnsi"/>
          <w:b/>
          <w:sz w:val="20"/>
        </w:rPr>
      </w:pPr>
      <w:r w:rsidRPr="00D02D82">
        <w:rPr>
          <w:rFonts w:ascii="Rockwell" w:hAnsi="Rockwell" w:cstheme="minorHAnsi"/>
          <w:b/>
          <w:sz w:val="20"/>
        </w:rPr>
        <w:t>Studies</w:t>
      </w:r>
      <w:r w:rsidR="003B178F" w:rsidRPr="00D02D82">
        <w:rPr>
          <w:rFonts w:ascii="Rockwell" w:hAnsi="Rockwell" w:cstheme="minorHAnsi"/>
          <w:b/>
          <w:sz w:val="20"/>
        </w:rPr>
        <w:t xml:space="preserve"> and due dates</w:t>
      </w:r>
      <w:r w:rsidRPr="00D02D82">
        <w:rPr>
          <w:rFonts w:ascii="Rockwell" w:hAnsi="Rockwell" w:cstheme="minorHAnsi"/>
          <w:b/>
          <w:sz w:val="20"/>
        </w:rPr>
        <w:t>:</w:t>
      </w:r>
    </w:p>
    <w:p w:rsidR="00841375" w:rsidRPr="00D02D82" w:rsidRDefault="00841375" w:rsidP="00841375">
      <w:pPr>
        <w:rPr>
          <w:rFonts w:ascii="Rockwell" w:hAnsi="Rockwell" w:cstheme="minorHAnsi"/>
          <w:i/>
          <w:sz w:val="18"/>
        </w:rPr>
      </w:pPr>
      <w:r w:rsidRPr="00D02D82">
        <w:rPr>
          <w:rFonts w:ascii="Rockwell" w:hAnsi="Rockwell" w:cstheme="minorHAnsi"/>
          <w:i/>
          <w:sz w:val="18"/>
        </w:rPr>
        <w:t xml:space="preserve">Thorndike &amp; Law of Effect </w:t>
      </w:r>
      <w:r w:rsidRPr="00D02D82">
        <w:rPr>
          <w:rFonts w:ascii="Rockwell" w:hAnsi="Rockwell" w:cstheme="minorHAnsi"/>
          <w:i/>
          <w:sz w:val="18"/>
        </w:rPr>
        <w:t>—___________</w:t>
      </w:r>
    </w:p>
    <w:p w:rsidR="002231F7" w:rsidRPr="00D02D82" w:rsidRDefault="00717A27" w:rsidP="002231F7">
      <w:pPr>
        <w:rPr>
          <w:rFonts w:ascii="Rockwell" w:hAnsi="Rockwell" w:cstheme="minorHAnsi"/>
          <w:i/>
          <w:sz w:val="18"/>
        </w:rPr>
      </w:pPr>
      <w:r w:rsidRPr="00D02D82">
        <w:rPr>
          <w:rFonts w:ascii="Rockwell" w:hAnsi="Rockwell" w:cstheme="minorHAnsi"/>
          <w:i/>
          <w:sz w:val="18"/>
        </w:rPr>
        <w:t>Skinner</w:t>
      </w:r>
      <w:r w:rsidR="00841375" w:rsidRPr="00D02D82">
        <w:rPr>
          <w:rFonts w:ascii="Rockwell" w:hAnsi="Rockwell" w:cstheme="minorHAnsi"/>
          <w:i/>
          <w:sz w:val="18"/>
        </w:rPr>
        <w:t xml:space="preserve"> &amp; Operant Conditioning</w:t>
      </w:r>
      <w:r w:rsidRPr="00D02D82">
        <w:rPr>
          <w:rFonts w:ascii="Rockwell" w:hAnsi="Rockwell" w:cstheme="minorHAnsi"/>
          <w:i/>
          <w:sz w:val="18"/>
        </w:rPr>
        <w:t xml:space="preserve"> </w:t>
      </w:r>
      <w:r w:rsidR="002231F7" w:rsidRPr="00D02D82">
        <w:rPr>
          <w:rFonts w:ascii="Rockwell" w:hAnsi="Rockwell" w:cstheme="minorHAnsi"/>
          <w:i/>
          <w:sz w:val="18"/>
        </w:rPr>
        <w:t>—</w:t>
      </w:r>
      <w:r w:rsidR="003B178F" w:rsidRPr="00D02D82">
        <w:rPr>
          <w:rFonts w:ascii="Rockwell" w:hAnsi="Rockwell" w:cstheme="minorHAnsi"/>
          <w:i/>
          <w:sz w:val="18"/>
        </w:rPr>
        <w:t xml:space="preserve"> ____________</w:t>
      </w:r>
    </w:p>
    <w:p w:rsidR="002231F7" w:rsidRPr="00D02D82" w:rsidRDefault="002231F7" w:rsidP="002231F7">
      <w:pPr>
        <w:rPr>
          <w:rFonts w:ascii="Rockwell" w:hAnsi="Rockwell" w:cstheme="minorHAnsi"/>
          <w:i/>
          <w:sz w:val="18"/>
        </w:rPr>
      </w:pPr>
      <w:r w:rsidRPr="00D02D82">
        <w:rPr>
          <w:rFonts w:ascii="Rockwell" w:hAnsi="Rockwell" w:cstheme="minorHAnsi"/>
          <w:i/>
          <w:sz w:val="18"/>
        </w:rPr>
        <w:t>It’s Not Just About Salivating Dogs</w:t>
      </w:r>
      <w:r w:rsidR="00841375" w:rsidRPr="00D02D82">
        <w:rPr>
          <w:rFonts w:ascii="Rockwell" w:hAnsi="Rockwell" w:cstheme="minorHAnsi"/>
          <w:i/>
          <w:sz w:val="18"/>
        </w:rPr>
        <w:t xml:space="preserve"> </w:t>
      </w:r>
      <w:r w:rsidRPr="00D02D82">
        <w:rPr>
          <w:rFonts w:ascii="Rockwell" w:hAnsi="Rockwell" w:cstheme="minorHAnsi"/>
          <w:i/>
          <w:sz w:val="18"/>
        </w:rPr>
        <w:t>—</w:t>
      </w:r>
      <w:r w:rsidR="003B178F" w:rsidRPr="00D02D82">
        <w:rPr>
          <w:rFonts w:ascii="Rockwell" w:hAnsi="Rockwell" w:cstheme="minorHAnsi"/>
          <w:i/>
          <w:sz w:val="18"/>
        </w:rPr>
        <w:t xml:space="preserve"> ______________</w:t>
      </w:r>
    </w:p>
    <w:p w:rsidR="002231F7" w:rsidRPr="00D02D82" w:rsidRDefault="002231F7" w:rsidP="002231F7">
      <w:pPr>
        <w:rPr>
          <w:rFonts w:ascii="Rockwell" w:hAnsi="Rockwell" w:cstheme="minorHAnsi"/>
          <w:i/>
          <w:sz w:val="18"/>
        </w:rPr>
      </w:pPr>
      <w:r w:rsidRPr="00D02D82">
        <w:rPr>
          <w:rFonts w:ascii="Rockwell" w:hAnsi="Rockwell" w:cstheme="minorHAnsi"/>
          <w:i/>
          <w:sz w:val="18"/>
        </w:rPr>
        <w:t>Little Emotional Albert</w:t>
      </w:r>
      <w:r w:rsidR="00841375" w:rsidRPr="00D02D82">
        <w:rPr>
          <w:rFonts w:ascii="Rockwell" w:hAnsi="Rockwell" w:cstheme="minorHAnsi"/>
          <w:i/>
          <w:sz w:val="18"/>
        </w:rPr>
        <w:t xml:space="preserve"> </w:t>
      </w:r>
      <w:r w:rsidRPr="00D02D82">
        <w:rPr>
          <w:rFonts w:ascii="Rockwell" w:hAnsi="Rockwell" w:cstheme="minorHAnsi"/>
          <w:i/>
          <w:sz w:val="18"/>
        </w:rPr>
        <w:t>—</w:t>
      </w:r>
      <w:r w:rsidR="003B178F" w:rsidRPr="00D02D82">
        <w:rPr>
          <w:rFonts w:ascii="Rockwell" w:hAnsi="Rockwell" w:cstheme="minorHAnsi"/>
          <w:i/>
          <w:sz w:val="18"/>
        </w:rPr>
        <w:t xml:space="preserve"> _______________</w:t>
      </w:r>
    </w:p>
    <w:p w:rsidR="00841375" w:rsidRPr="00D02D82" w:rsidRDefault="00841375" w:rsidP="00841375">
      <w:pPr>
        <w:rPr>
          <w:rFonts w:ascii="Rockwell" w:hAnsi="Rockwell" w:cstheme="minorHAnsi"/>
          <w:i/>
          <w:sz w:val="18"/>
        </w:rPr>
      </w:pPr>
      <w:r w:rsidRPr="00D02D82">
        <w:rPr>
          <w:rFonts w:ascii="Rockwell" w:hAnsi="Rockwell" w:cstheme="minorHAnsi"/>
          <w:i/>
          <w:sz w:val="18"/>
        </w:rPr>
        <w:t xml:space="preserve">Garcia &amp; </w:t>
      </w:r>
      <w:r w:rsidRPr="00D02D82">
        <w:rPr>
          <w:rFonts w:ascii="Rockwell" w:hAnsi="Rockwell" w:cstheme="minorHAnsi"/>
          <w:i/>
          <w:sz w:val="18"/>
        </w:rPr>
        <w:t>Taste Aversion</w:t>
      </w:r>
      <w:r w:rsidRPr="00D02D82">
        <w:rPr>
          <w:rFonts w:ascii="Rockwell" w:hAnsi="Rockwell" w:cstheme="minorHAnsi"/>
          <w:i/>
          <w:sz w:val="18"/>
        </w:rPr>
        <w:t xml:space="preserve">s </w:t>
      </w:r>
      <w:r w:rsidRPr="00D02D82">
        <w:rPr>
          <w:rFonts w:ascii="Rockwell" w:hAnsi="Rockwell" w:cstheme="minorHAnsi"/>
          <w:i/>
          <w:sz w:val="18"/>
        </w:rPr>
        <w:t>—___________</w:t>
      </w:r>
    </w:p>
    <w:p w:rsidR="002231F7" w:rsidRPr="00D02D82" w:rsidRDefault="002231F7" w:rsidP="002231F7">
      <w:pPr>
        <w:rPr>
          <w:rFonts w:ascii="Rockwell" w:hAnsi="Rockwell" w:cstheme="minorHAnsi"/>
          <w:i/>
          <w:sz w:val="18"/>
        </w:rPr>
      </w:pPr>
      <w:r w:rsidRPr="00D02D82">
        <w:rPr>
          <w:rFonts w:ascii="Rockwell" w:hAnsi="Rockwell" w:cstheme="minorHAnsi"/>
          <w:i/>
          <w:sz w:val="18"/>
        </w:rPr>
        <w:t>Learning to Be Depressed</w:t>
      </w:r>
      <w:r w:rsidR="00841375" w:rsidRPr="00D02D82">
        <w:rPr>
          <w:rFonts w:ascii="Rockwell" w:hAnsi="Rockwell" w:cstheme="minorHAnsi"/>
          <w:i/>
          <w:sz w:val="18"/>
        </w:rPr>
        <w:t xml:space="preserve"> </w:t>
      </w:r>
      <w:r w:rsidRPr="00D02D82">
        <w:rPr>
          <w:rFonts w:ascii="Rockwell" w:hAnsi="Rockwell" w:cstheme="minorHAnsi"/>
          <w:i/>
          <w:sz w:val="18"/>
        </w:rPr>
        <w:t>—</w:t>
      </w:r>
      <w:r w:rsidR="003B178F" w:rsidRPr="00D02D82">
        <w:rPr>
          <w:rFonts w:ascii="Rockwell" w:hAnsi="Rockwell" w:cstheme="minorHAnsi"/>
          <w:i/>
          <w:sz w:val="18"/>
        </w:rPr>
        <w:t xml:space="preserve"> _______________</w:t>
      </w:r>
    </w:p>
    <w:p w:rsidR="002231F7" w:rsidRPr="00D02D82" w:rsidRDefault="002231F7" w:rsidP="002231F7">
      <w:pPr>
        <w:rPr>
          <w:rFonts w:ascii="Rockwell" w:hAnsi="Rockwell" w:cstheme="minorHAnsi"/>
          <w:i/>
          <w:sz w:val="18"/>
        </w:rPr>
      </w:pPr>
      <w:r w:rsidRPr="00D02D82">
        <w:rPr>
          <w:rFonts w:ascii="Rockwell" w:hAnsi="Rockwell" w:cstheme="minorHAnsi"/>
          <w:i/>
          <w:sz w:val="18"/>
        </w:rPr>
        <w:t>See Aggression, Do Aggression</w:t>
      </w:r>
      <w:r w:rsidR="00841375" w:rsidRPr="00D02D82">
        <w:rPr>
          <w:rFonts w:ascii="Rockwell" w:hAnsi="Rockwell" w:cstheme="minorHAnsi"/>
          <w:i/>
          <w:sz w:val="18"/>
        </w:rPr>
        <w:t xml:space="preserve"> </w:t>
      </w:r>
      <w:r w:rsidRPr="00D02D82">
        <w:rPr>
          <w:rFonts w:ascii="Rockwell" w:hAnsi="Rockwell" w:cstheme="minorHAnsi"/>
          <w:i/>
          <w:sz w:val="18"/>
        </w:rPr>
        <w:t>—</w:t>
      </w:r>
      <w:r w:rsidR="003B178F" w:rsidRPr="00D02D82">
        <w:rPr>
          <w:rFonts w:ascii="Rockwell" w:hAnsi="Rockwell" w:cstheme="minorHAnsi"/>
          <w:i/>
          <w:sz w:val="18"/>
        </w:rPr>
        <w:t xml:space="preserve"> _______________</w:t>
      </w:r>
    </w:p>
    <w:p w:rsidR="00841375" w:rsidRPr="00D02D82" w:rsidRDefault="00841375" w:rsidP="002231F7">
      <w:pPr>
        <w:rPr>
          <w:rFonts w:ascii="Rockwell" w:hAnsi="Rockwell" w:cstheme="minorHAnsi"/>
          <w:i/>
          <w:sz w:val="18"/>
        </w:rPr>
      </w:pPr>
    </w:p>
    <w:p w:rsidR="00841375" w:rsidRPr="00D02D82" w:rsidRDefault="00841375" w:rsidP="002231F7">
      <w:pPr>
        <w:rPr>
          <w:rFonts w:ascii="Rockwell" w:hAnsi="Rockwell" w:cstheme="minorHAnsi"/>
          <w:i/>
          <w:sz w:val="18"/>
        </w:rPr>
      </w:pPr>
    </w:p>
    <w:p w:rsidR="003B178F" w:rsidRPr="00D02D82" w:rsidRDefault="003B178F" w:rsidP="002231F7">
      <w:pPr>
        <w:rPr>
          <w:rFonts w:ascii="Rockwell" w:hAnsi="Rockwell" w:cstheme="minorHAnsi"/>
          <w:i/>
          <w:sz w:val="8"/>
        </w:rPr>
      </w:pPr>
    </w:p>
    <w:p w:rsidR="00B70A10" w:rsidRPr="00D02D82" w:rsidRDefault="00B70A10" w:rsidP="00B70A10">
      <w:pPr>
        <w:jc w:val="center"/>
        <w:rPr>
          <w:rFonts w:ascii="Rockwell" w:hAnsi="Rockwell" w:cstheme="minorHAnsi"/>
          <w:b/>
          <w:sz w:val="20"/>
        </w:rPr>
      </w:pPr>
      <w:r w:rsidRPr="00D02D82">
        <w:rPr>
          <w:rFonts w:ascii="Rockwell" w:hAnsi="Rockwell" w:cstheme="minorHAnsi"/>
          <w:b/>
          <w:sz w:val="20"/>
        </w:rPr>
        <w:t>Dissecting Research Rubric</w:t>
      </w:r>
    </w:p>
    <w:p w:rsidR="00B70A10" w:rsidRPr="00D02D82" w:rsidRDefault="00685716" w:rsidP="00685716">
      <w:pPr>
        <w:ind w:left="720"/>
        <w:rPr>
          <w:rFonts w:ascii="Rockwell" w:hAnsi="Rockwell" w:cstheme="minorHAnsi"/>
          <w:sz w:val="20"/>
        </w:rPr>
      </w:pPr>
      <w:r w:rsidRPr="00D02D82">
        <w:rPr>
          <w:rFonts w:ascii="Rockwell" w:hAnsi="Rockwell" w:cstheme="minorHAnsi"/>
          <w:sz w:val="20"/>
        </w:rPr>
        <w:t xml:space="preserve">    </w:t>
      </w:r>
      <w:r w:rsidR="00B70A10" w:rsidRPr="00D02D82">
        <w:rPr>
          <w:rFonts w:ascii="Rockwell" w:hAnsi="Rockwell" w:cstheme="minorHAnsi"/>
          <w:sz w:val="20"/>
        </w:rPr>
        <w:t>Pt. Value</w:t>
      </w:r>
      <w:r w:rsidR="00B70A10" w:rsidRPr="00D02D82">
        <w:rPr>
          <w:rFonts w:ascii="Rockwell" w:hAnsi="Rockwell" w:cstheme="minorHAnsi"/>
          <w:sz w:val="20"/>
        </w:rPr>
        <w:tab/>
      </w:r>
      <w:r w:rsidR="00B70A10" w:rsidRPr="00D02D82">
        <w:rPr>
          <w:rFonts w:ascii="Rockwell" w:hAnsi="Rockwell" w:cstheme="minorHAnsi"/>
          <w:sz w:val="20"/>
        </w:rPr>
        <w:tab/>
        <w:t>Description</w:t>
      </w:r>
    </w:p>
    <w:tbl>
      <w:tblPr>
        <w:tblStyle w:val="TableGrid"/>
        <w:tblW w:w="0" w:type="auto"/>
        <w:tblInd w:w="982" w:type="dxa"/>
        <w:tblLook w:val="01E0" w:firstRow="1" w:lastRow="1" w:firstColumn="1" w:lastColumn="1" w:noHBand="0" w:noVBand="0"/>
      </w:tblPr>
      <w:tblGrid>
        <w:gridCol w:w="1188"/>
        <w:gridCol w:w="7668"/>
      </w:tblGrid>
      <w:tr w:rsidR="00B70A10" w:rsidRPr="00D02D82" w:rsidTr="00685716">
        <w:tc>
          <w:tcPr>
            <w:tcW w:w="1188" w:type="dxa"/>
          </w:tcPr>
          <w:p w:rsidR="00B70A10" w:rsidRPr="00D02D82" w:rsidRDefault="00E3075C" w:rsidP="00B70A10">
            <w:pPr>
              <w:rPr>
                <w:rFonts w:ascii="Rockwell" w:hAnsi="Rockwell" w:cstheme="minorHAnsi"/>
                <w:sz w:val="18"/>
              </w:rPr>
            </w:pPr>
            <w:r w:rsidRPr="00D02D82">
              <w:rPr>
                <w:rFonts w:ascii="Rockwell" w:hAnsi="Rockwell" w:cstheme="minorHAnsi"/>
                <w:sz w:val="18"/>
              </w:rPr>
              <w:t xml:space="preserve">       /1</w:t>
            </w:r>
          </w:p>
        </w:tc>
        <w:tc>
          <w:tcPr>
            <w:tcW w:w="7668" w:type="dxa"/>
          </w:tcPr>
          <w:p w:rsidR="00B70A10" w:rsidRPr="00D02D82" w:rsidRDefault="00B70A10" w:rsidP="007B6A08">
            <w:pPr>
              <w:rPr>
                <w:rFonts w:ascii="Rockwell" w:hAnsi="Rockwell" w:cstheme="minorHAnsi"/>
                <w:sz w:val="18"/>
              </w:rPr>
            </w:pPr>
            <w:r w:rsidRPr="00D02D82">
              <w:rPr>
                <w:rFonts w:ascii="Rockwell" w:hAnsi="Rockwell" w:cstheme="minorHAnsi"/>
                <w:sz w:val="18"/>
              </w:rPr>
              <w:t xml:space="preserve">Name of </w:t>
            </w:r>
            <w:r w:rsidR="007B6A08" w:rsidRPr="00D02D82">
              <w:rPr>
                <w:rFonts w:ascii="Rockwell" w:hAnsi="Rockwell" w:cstheme="minorHAnsi"/>
                <w:sz w:val="18"/>
              </w:rPr>
              <w:t>s</w:t>
            </w:r>
            <w:r w:rsidRPr="00D02D82">
              <w:rPr>
                <w:rFonts w:ascii="Rockwell" w:hAnsi="Rockwell" w:cstheme="minorHAnsi"/>
                <w:sz w:val="18"/>
              </w:rPr>
              <w:t>tudy</w:t>
            </w:r>
          </w:p>
        </w:tc>
      </w:tr>
      <w:tr w:rsidR="00B70A10" w:rsidRPr="00D02D82" w:rsidTr="00685716">
        <w:tc>
          <w:tcPr>
            <w:tcW w:w="1188" w:type="dxa"/>
          </w:tcPr>
          <w:p w:rsidR="00B70A10" w:rsidRPr="00D02D82" w:rsidRDefault="00841375" w:rsidP="00B70A10">
            <w:pPr>
              <w:rPr>
                <w:rFonts w:ascii="Rockwell" w:hAnsi="Rockwell" w:cstheme="minorHAnsi"/>
                <w:sz w:val="18"/>
              </w:rPr>
            </w:pPr>
            <w:r w:rsidRPr="00D02D82">
              <w:rPr>
                <w:rFonts w:ascii="Rockwell" w:hAnsi="Rockwell" w:cstheme="minorHAnsi"/>
                <w:sz w:val="18"/>
              </w:rPr>
              <w:t xml:space="preserve">       </w:t>
            </w:r>
            <w:r w:rsidRPr="00D02D82">
              <w:rPr>
                <w:rFonts w:ascii="Rockwell" w:hAnsi="Rockwell" w:cstheme="minorHAnsi"/>
                <w:sz w:val="18"/>
                <w:highlight w:val="cyan"/>
              </w:rPr>
              <w:t>/2</w:t>
            </w:r>
          </w:p>
        </w:tc>
        <w:tc>
          <w:tcPr>
            <w:tcW w:w="7668" w:type="dxa"/>
          </w:tcPr>
          <w:p w:rsidR="00B70A10" w:rsidRPr="00D02D82" w:rsidRDefault="00B70A10" w:rsidP="007B6A08">
            <w:pPr>
              <w:rPr>
                <w:rFonts w:ascii="Rockwell" w:hAnsi="Rockwell" w:cstheme="minorHAnsi"/>
                <w:sz w:val="18"/>
              </w:rPr>
            </w:pPr>
            <w:r w:rsidRPr="00D02D82">
              <w:rPr>
                <w:rFonts w:ascii="Rockwell" w:hAnsi="Rockwell" w:cstheme="minorHAnsi"/>
                <w:sz w:val="18"/>
              </w:rPr>
              <w:t xml:space="preserve">Key </w:t>
            </w:r>
            <w:r w:rsidR="007B6A08" w:rsidRPr="00D02D82">
              <w:rPr>
                <w:rFonts w:ascii="Rockwell" w:hAnsi="Rockwell" w:cstheme="minorHAnsi"/>
                <w:sz w:val="18"/>
              </w:rPr>
              <w:t>r</w:t>
            </w:r>
            <w:r w:rsidRPr="00D02D82">
              <w:rPr>
                <w:rFonts w:ascii="Rockwell" w:hAnsi="Rockwell" w:cstheme="minorHAnsi"/>
                <w:sz w:val="18"/>
              </w:rPr>
              <w:t xml:space="preserve">esearchers of </w:t>
            </w:r>
            <w:r w:rsidR="007B6A08" w:rsidRPr="00D02D82">
              <w:rPr>
                <w:rFonts w:ascii="Rockwell" w:hAnsi="Rockwell" w:cstheme="minorHAnsi"/>
                <w:sz w:val="18"/>
              </w:rPr>
              <w:t>s</w:t>
            </w:r>
            <w:r w:rsidRPr="00D02D82">
              <w:rPr>
                <w:rFonts w:ascii="Rockwell" w:hAnsi="Rockwell" w:cstheme="minorHAnsi"/>
                <w:sz w:val="18"/>
              </w:rPr>
              <w:t>tudy</w:t>
            </w:r>
            <w:r w:rsidR="00841375" w:rsidRPr="00D02D82">
              <w:rPr>
                <w:rFonts w:ascii="Rockwell" w:hAnsi="Rockwell" w:cstheme="minorHAnsi"/>
                <w:sz w:val="18"/>
              </w:rPr>
              <w:t xml:space="preserve"> </w:t>
            </w:r>
            <w:r w:rsidR="00841375" w:rsidRPr="00D02D82">
              <w:rPr>
                <w:rFonts w:ascii="Rockwell" w:hAnsi="Rockwell" w:cstheme="minorHAnsi"/>
                <w:sz w:val="18"/>
                <w:highlight w:val="cyan"/>
              </w:rPr>
              <w:t>&amp; picture</w:t>
            </w:r>
          </w:p>
        </w:tc>
      </w:tr>
      <w:tr w:rsidR="00B70A10" w:rsidRPr="00D02D82" w:rsidTr="00685716">
        <w:tc>
          <w:tcPr>
            <w:tcW w:w="1188" w:type="dxa"/>
          </w:tcPr>
          <w:p w:rsidR="00B70A10" w:rsidRPr="00D02D82" w:rsidRDefault="00685716" w:rsidP="001C2031">
            <w:pPr>
              <w:rPr>
                <w:rFonts w:ascii="Rockwell" w:hAnsi="Rockwell" w:cstheme="minorHAnsi"/>
                <w:sz w:val="18"/>
              </w:rPr>
            </w:pPr>
            <w:r w:rsidRPr="00D02D82">
              <w:rPr>
                <w:rFonts w:ascii="Rockwell" w:hAnsi="Rockwell" w:cstheme="minorHAnsi"/>
                <w:sz w:val="18"/>
              </w:rPr>
              <w:t xml:space="preserve">       /</w:t>
            </w:r>
            <w:r w:rsidR="001C2031" w:rsidRPr="00D02D82">
              <w:rPr>
                <w:rFonts w:ascii="Rockwell" w:hAnsi="Rockwell" w:cstheme="minorHAnsi"/>
                <w:sz w:val="18"/>
              </w:rPr>
              <w:t>3</w:t>
            </w:r>
          </w:p>
        </w:tc>
        <w:tc>
          <w:tcPr>
            <w:tcW w:w="7668" w:type="dxa"/>
          </w:tcPr>
          <w:p w:rsidR="00B70A10" w:rsidRPr="00D02D82" w:rsidRDefault="007B6A08" w:rsidP="007B6A08">
            <w:pPr>
              <w:rPr>
                <w:rFonts w:ascii="Rockwell" w:hAnsi="Rockwell" w:cstheme="minorHAnsi"/>
                <w:sz w:val="18"/>
              </w:rPr>
            </w:pPr>
            <w:r w:rsidRPr="00D02D82">
              <w:rPr>
                <w:rFonts w:ascii="Rockwell" w:hAnsi="Rockwell" w:cstheme="minorHAnsi"/>
                <w:sz w:val="18"/>
              </w:rPr>
              <w:t>Discussion of</w:t>
            </w:r>
            <w:r w:rsidR="001C2031" w:rsidRPr="00D02D82">
              <w:rPr>
                <w:rFonts w:ascii="Rockwell" w:hAnsi="Rockwell" w:cstheme="minorHAnsi"/>
                <w:sz w:val="18"/>
              </w:rPr>
              <w:t xml:space="preserve"> p</w:t>
            </w:r>
            <w:r w:rsidRPr="00D02D82">
              <w:rPr>
                <w:rFonts w:ascii="Rockwell" w:hAnsi="Rockwell" w:cstheme="minorHAnsi"/>
                <w:sz w:val="18"/>
              </w:rPr>
              <w:t>urpose of the study</w:t>
            </w:r>
          </w:p>
        </w:tc>
      </w:tr>
      <w:tr w:rsidR="00685716" w:rsidRPr="00D02D82" w:rsidTr="00685716">
        <w:tc>
          <w:tcPr>
            <w:tcW w:w="1188" w:type="dxa"/>
          </w:tcPr>
          <w:p w:rsidR="00685716" w:rsidRPr="00D02D82" w:rsidRDefault="00685716" w:rsidP="001C2031">
            <w:pPr>
              <w:rPr>
                <w:rFonts w:ascii="Rockwell" w:hAnsi="Rockwell" w:cstheme="minorHAnsi"/>
                <w:sz w:val="18"/>
                <w:highlight w:val="cyan"/>
              </w:rPr>
            </w:pPr>
            <w:r w:rsidRPr="00D02D82">
              <w:rPr>
                <w:rFonts w:ascii="Rockwell" w:hAnsi="Rockwell" w:cstheme="minorHAnsi"/>
                <w:sz w:val="18"/>
                <w:highlight w:val="cyan"/>
              </w:rPr>
              <w:t xml:space="preserve">       /</w:t>
            </w:r>
            <w:r w:rsidR="00841375" w:rsidRPr="00D02D82">
              <w:rPr>
                <w:rFonts w:ascii="Rockwell" w:hAnsi="Rockwell" w:cstheme="minorHAnsi"/>
                <w:sz w:val="18"/>
                <w:highlight w:val="cyan"/>
              </w:rPr>
              <w:t>2</w:t>
            </w:r>
          </w:p>
        </w:tc>
        <w:tc>
          <w:tcPr>
            <w:tcW w:w="7668" w:type="dxa"/>
          </w:tcPr>
          <w:p w:rsidR="00685716" w:rsidRPr="00D02D82" w:rsidRDefault="00841375" w:rsidP="00B13F98">
            <w:pPr>
              <w:rPr>
                <w:rFonts w:ascii="Rockwell" w:hAnsi="Rockwell" w:cstheme="minorHAnsi"/>
                <w:sz w:val="18"/>
                <w:highlight w:val="cyan"/>
              </w:rPr>
            </w:pPr>
            <w:r w:rsidRPr="00D02D82">
              <w:rPr>
                <w:rFonts w:ascii="Rockwell" w:hAnsi="Rockwell" w:cstheme="minorHAnsi"/>
                <w:sz w:val="18"/>
                <w:highlight w:val="cyan"/>
              </w:rPr>
              <w:t>Correctly identified which type of learning was studied</w:t>
            </w:r>
          </w:p>
        </w:tc>
      </w:tr>
      <w:tr w:rsidR="00B70A10" w:rsidRPr="00D02D82" w:rsidTr="00685716">
        <w:tc>
          <w:tcPr>
            <w:tcW w:w="1188" w:type="dxa"/>
          </w:tcPr>
          <w:p w:rsidR="00B70A10" w:rsidRPr="00D02D82" w:rsidRDefault="00685716" w:rsidP="001C2031">
            <w:pPr>
              <w:rPr>
                <w:rFonts w:ascii="Rockwell" w:hAnsi="Rockwell" w:cstheme="minorHAnsi"/>
                <w:sz w:val="18"/>
              </w:rPr>
            </w:pPr>
            <w:r w:rsidRPr="00D02D82">
              <w:rPr>
                <w:rFonts w:ascii="Rockwell" w:hAnsi="Rockwell" w:cstheme="minorHAnsi"/>
                <w:sz w:val="18"/>
              </w:rPr>
              <w:t xml:space="preserve">       </w:t>
            </w:r>
            <w:r w:rsidRPr="00D02D82">
              <w:rPr>
                <w:rFonts w:ascii="Rockwell" w:hAnsi="Rockwell" w:cstheme="minorHAnsi"/>
                <w:sz w:val="18"/>
                <w:highlight w:val="cyan"/>
              </w:rPr>
              <w:t>/</w:t>
            </w:r>
            <w:r w:rsidR="00D02D82" w:rsidRPr="00D02D82">
              <w:rPr>
                <w:rFonts w:ascii="Rockwell" w:hAnsi="Rockwell" w:cstheme="minorHAnsi"/>
                <w:sz w:val="18"/>
                <w:highlight w:val="cyan"/>
              </w:rPr>
              <w:t>6</w:t>
            </w:r>
          </w:p>
        </w:tc>
        <w:tc>
          <w:tcPr>
            <w:tcW w:w="7668" w:type="dxa"/>
          </w:tcPr>
          <w:p w:rsidR="00B70A10" w:rsidRPr="00D02D82" w:rsidRDefault="00841375" w:rsidP="00075579">
            <w:pPr>
              <w:rPr>
                <w:rFonts w:ascii="Rockwell" w:hAnsi="Rockwell" w:cstheme="minorHAnsi"/>
                <w:sz w:val="18"/>
              </w:rPr>
            </w:pPr>
            <w:r w:rsidRPr="00D02D82">
              <w:rPr>
                <w:rFonts w:ascii="Rockwell" w:hAnsi="Rockwell" w:cstheme="minorHAnsi"/>
                <w:sz w:val="18"/>
              </w:rPr>
              <w:t>CLEAR explanation of the procedure (How did the experiment work? What did they do?)</w:t>
            </w:r>
          </w:p>
        </w:tc>
      </w:tr>
      <w:tr w:rsidR="00B70A10" w:rsidRPr="00D02D82" w:rsidTr="00685716">
        <w:tc>
          <w:tcPr>
            <w:tcW w:w="1188" w:type="dxa"/>
          </w:tcPr>
          <w:p w:rsidR="00B70A10" w:rsidRPr="00D02D82" w:rsidRDefault="00B70A10" w:rsidP="001C2031">
            <w:pPr>
              <w:rPr>
                <w:rFonts w:ascii="Rockwell" w:hAnsi="Rockwell" w:cstheme="minorHAnsi"/>
                <w:sz w:val="18"/>
              </w:rPr>
            </w:pPr>
            <w:r w:rsidRPr="00D02D82">
              <w:rPr>
                <w:rFonts w:ascii="Rockwell" w:hAnsi="Rockwell" w:cstheme="minorHAnsi"/>
                <w:sz w:val="18"/>
              </w:rPr>
              <w:t xml:space="preserve">       </w:t>
            </w:r>
            <w:r w:rsidR="00E3075C" w:rsidRPr="00D02D82">
              <w:rPr>
                <w:rFonts w:ascii="Rockwell" w:hAnsi="Rockwell" w:cstheme="minorHAnsi"/>
                <w:sz w:val="18"/>
              </w:rPr>
              <w:t>/</w:t>
            </w:r>
            <w:r w:rsidR="001C2031" w:rsidRPr="00D02D82">
              <w:rPr>
                <w:rFonts w:ascii="Rockwell" w:hAnsi="Rockwell" w:cstheme="minorHAnsi"/>
                <w:sz w:val="18"/>
              </w:rPr>
              <w:t>4</w:t>
            </w:r>
          </w:p>
        </w:tc>
        <w:tc>
          <w:tcPr>
            <w:tcW w:w="7668" w:type="dxa"/>
          </w:tcPr>
          <w:p w:rsidR="00B70A10" w:rsidRPr="00D02D82" w:rsidRDefault="00841375" w:rsidP="001C2031">
            <w:pPr>
              <w:rPr>
                <w:rFonts w:ascii="Rockwell" w:hAnsi="Rockwell" w:cstheme="minorHAnsi"/>
                <w:sz w:val="18"/>
              </w:rPr>
            </w:pPr>
            <w:r w:rsidRPr="00D02D82">
              <w:rPr>
                <w:rFonts w:ascii="Rockwell" w:hAnsi="Rockwell" w:cstheme="minorHAnsi"/>
                <w:sz w:val="18"/>
              </w:rPr>
              <w:t>Results of the study (must verbally explain-what did we learn?)</w:t>
            </w:r>
          </w:p>
        </w:tc>
      </w:tr>
      <w:tr w:rsidR="00B70A10" w:rsidRPr="00D02D82" w:rsidTr="00685716">
        <w:tc>
          <w:tcPr>
            <w:tcW w:w="1188" w:type="dxa"/>
          </w:tcPr>
          <w:p w:rsidR="00B70A10" w:rsidRPr="00D02D82" w:rsidRDefault="00685716" w:rsidP="001C2031">
            <w:pPr>
              <w:rPr>
                <w:rFonts w:ascii="Rockwell" w:hAnsi="Rockwell" w:cstheme="minorHAnsi"/>
                <w:sz w:val="18"/>
              </w:rPr>
            </w:pPr>
            <w:r w:rsidRPr="00D02D82">
              <w:rPr>
                <w:rFonts w:ascii="Rockwell" w:hAnsi="Rockwell" w:cstheme="minorHAnsi"/>
                <w:sz w:val="18"/>
              </w:rPr>
              <w:t xml:space="preserve">       /</w:t>
            </w:r>
            <w:r w:rsidR="00841375" w:rsidRPr="00D02D82">
              <w:rPr>
                <w:rFonts w:ascii="Rockwell" w:hAnsi="Rockwell" w:cstheme="minorHAnsi"/>
                <w:sz w:val="18"/>
              </w:rPr>
              <w:t>4</w:t>
            </w:r>
          </w:p>
        </w:tc>
        <w:tc>
          <w:tcPr>
            <w:tcW w:w="7668" w:type="dxa"/>
          </w:tcPr>
          <w:p w:rsidR="00B70A10" w:rsidRPr="00D02D82" w:rsidRDefault="00841375" w:rsidP="00841375">
            <w:pPr>
              <w:rPr>
                <w:rFonts w:ascii="Rockwell" w:hAnsi="Rockwell" w:cstheme="minorHAnsi"/>
                <w:sz w:val="18"/>
              </w:rPr>
            </w:pPr>
            <w:r w:rsidRPr="00D02D82">
              <w:rPr>
                <w:rFonts w:ascii="Rockwell" w:hAnsi="Rockwell" w:cstheme="minorHAnsi"/>
                <w:sz w:val="18"/>
              </w:rPr>
              <w:t>Ethical guidelines addressed</w:t>
            </w:r>
          </w:p>
        </w:tc>
      </w:tr>
      <w:tr w:rsidR="00B70A10" w:rsidRPr="00D02D82" w:rsidTr="00685716">
        <w:tc>
          <w:tcPr>
            <w:tcW w:w="1188" w:type="dxa"/>
          </w:tcPr>
          <w:p w:rsidR="00B70A10" w:rsidRPr="00D02D82" w:rsidRDefault="00B70A10" w:rsidP="001C2031">
            <w:pPr>
              <w:rPr>
                <w:rFonts w:ascii="Rockwell" w:hAnsi="Rockwell" w:cstheme="minorHAnsi"/>
                <w:sz w:val="18"/>
              </w:rPr>
            </w:pPr>
            <w:r w:rsidRPr="00D02D82">
              <w:rPr>
                <w:rFonts w:ascii="Rockwell" w:hAnsi="Rockwell" w:cstheme="minorHAnsi"/>
                <w:sz w:val="18"/>
              </w:rPr>
              <w:t xml:space="preserve">      </w:t>
            </w:r>
            <w:r w:rsidR="00E3075C" w:rsidRPr="00D02D82">
              <w:rPr>
                <w:rFonts w:ascii="Rockwell" w:hAnsi="Rockwell" w:cstheme="minorHAnsi"/>
                <w:sz w:val="18"/>
              </w:rPr>
              <w:t xml:space="preserve"> </w:t>
            </w:r>
            <w:r w:rsidRPr="00D02D82">
              <w:rPr>
                <w:rFonts w:ascii="Rockwell" w:hAnsi="Rockwell" w:cstheme="minorHAnsi"/>
                <w:sz w:val="18"/>
              </w:rPr>
              <w:t>/</w:t>
            </w:r>
            <w:r w:rsidR="00841375" w:rsidRPr="00D02D82">
              <w:rPr>
                <w:rFonts w:ascii="Rockwell" w:hAnsi="Rockwell" w:cstheme="minorHAnsi"/>
                <w:sz w:val="18"/>
              </w:rPr>
              <w:t>6</w:t>
            </w:r>
          </w:p>
        </w:tc>
        <w:tc>
          <w:tcPr>
            <w:tcW w:w="7668" w:type="dxa"/>
          </w:tcPr>
          <w:p w:rsidR="00B70A10" w:rsidRPr="00D02D82" w:rsidRDefault="00841375" w:rsidP="00B70A10">
            <w:pPr>
              <w:rPr>
                <w:rFonts w:ascii="Rockwell" w:hAnsi="Rockwell" w:cstheme="minorHAnsi"/>
                <w:sz w:val="18"/>
              </w:rPr>
            </w:pPr>
            <w:r w:rsidRPr="00D02D82">
              <w:rPr>
                <w:rFonts w:ascii="Rockwell" w:hAnsi="Rockwell" w:cstheme="minorHAnsi"/>
                <w:sz w:val="18"/>
              </w:rPr>
              <w:t xml:space="preserve">Study’s relevance and </w:t>
            </w:r>
            <w:r w:rsidRPr="00D02D82">
              <w:rPr>
                <w:rFonts w:ascii="Rockwell" w:hAnsi="Rockwell" w:cstheme="minorHAnsi"/>
                <w:sz w:val="18"/>
                <w:highlight w:val="cyan"/>
              </w:rPr>
              <w:t>two examples</w:t>
            </w:r>
            <w:r w:rsidRPr="00D02D82">
              <w:rPr>
                <w:rFonts w:ascii="Rockwell" w:hAnsi="Rockwell" w:cstheme="minorHAnsi"/>
                <w:sz w:val="18"/>
              </w:rPr>
              <w:t xml:space="preserve"> in real life</w:t>
            </w:r>
          </w:p>
        </w:tc>
      </w:tr>
      <w:tr w:rsidR="003B178F" w:rsidRPr="00D02D82" w:rsidTr="00685716">
        <w:tc>
          <w:tcPr>
            <w:tcW w:w="1188" w:type="dxa"/>
          </w:tcPr>
          <w:p w:rsidR="003B178F" w:rsidRPr="00D02D82" w:rsidRDefault="00841375" w:rsidP="00D02D82">
            <w:pPr>
              <w:jc w:val="center"/>
              <w:rPr>
                <w:rFonts w:ascii="Rockwell" w:hAnsi="Rockwell" w:cstheme="minorHAnsi"/>
                <w:sz w:val="18"/>
                <w:highlight w:val="yellow"/>
              </w:rPr>
            </w:pPr>
            <w:r w:rsidRPr="00D02D82">
              <w:rPr>
                <w:rFonts w:ascii="Rockwell" w:hAnsi="Rockwell" w:cstheme="minorHAnsi"/>
                <w:sz w:val="18"/>
                <w:highlight w:val="cyan"/>
              </w:rPr>
              <w:t>/</w:t>
            </w:r>
            <w:r w:rsidR="00D02D82" w:rsidRPr="00D02D82">
              <w:rPr>
                <w:rFonts w:ascii="Rockwell" w:hAnsi="Rockwell" w:cstheme="minorHAnsi"/>
                <w:sz w:val="18"/>
                <w:highlight w:val="cyan"/>
              </w:rPr>
              <w:t>2</w:t>
            </w:r>
          </w:p>
        </w:tc>
        <w:tc>
          <w:tcPr>
            <w:tcW w:w="7668" w:type="dxa"/>
          </w:tcPr>
          <w:p w:rsidR="003B178F" w:rsidRPr="00D02D82" w:rsidRDefault="00841375" w:rsidP="00B70A10">
            <w:pPr>
              <w:rPr>
                <w:rFonts w:ascii="Rockwell" w:hAnsi="Rockwell" w:cstheme="minorHAnsi"/>
                <w:sz w:val="18"/>
                <w:highlight w:val="yellow"/>
              </w:rPr>
            </w:pPr>
            <w:r w:rsidRPr="00D02D82">
              <w:rPr>
                <w:rFonts w:ascii="Rockwell" w:hAnsi="Rockwell" w:cstheme="minorHAnsi"/>
                <w:sz w:val="18"/>
              </w:rPr>
              <w:t>Group participation &amp; verbal presentation quality (</w:t>
            </w:r>
            <w:r w:rsidR="00D02D82" w:rsidRPr="00D02D82">
              <w:rPr>
                <w:rFonts w:ascii="Rockwell" w:hAnsi="Rockwell" w:cstheme="minorHAnsi"/>
                <w:sz w:val="18"/>
              </w:rPr>
              <w:t>no reading from slides!!</w:t>
            </w:r>
            <w:r w:rsidRPr="00D02D82">
              <w:rPr>
                <w:rFonts w:ascii="Rockwell" w:hAnsi="Rockwell" w:cstheme="minorHAnsi"/>
                <w:sz w:val="18"/>
              </w:rPr>
              <w:t>)</w:t>
            </w:r>
          </w:p>
        </w:tc>
      </w:tr>
      <w:tr w:rsidR="00B70A10" w:rsidRPr="00D02D82" w:rsidTr="00685716">
        <w:tc>
          <w:tcPr>
            <w:tcW w:w="1188" w:type="dxa"/>
          </w:tcPr>
          <w:p w:rsidR="00B70A10" w:rsidRPr="00D02D82" w:rsidRDefault="00E3075C" w:rsidP="00B70A10">
            <w:pPr>
              <w:rPr>
                <w:rFonts w:ascii="Rockwell" w:hAnsi="Rockwell" w:cstheme="minorHAnsi"/>
                <w:sz w:val="18"/>
              </w:rPr>
            </w:pPr>
            <w:r w:rsidRPr="00D02D82">
              <w:rPr>
                <w:rFonts w:ascii="Rockwell" w:hAnsi="Rockwell" w:cstheme="minorHAnsi"/>
                <w:sz w:val="18"/>
              </w:rPr>
              <w:t xml:space="preserve">       </w:t>
            </w:r>
            <w:r w:rsidRPr="00D02D82">
              <w:rPr>
                <w:rFonts w:ascii="Rockwell" w:hAnsi="Rockwell" w:cstheme="minorHAnsi"/>
                <w:sz w:val="18"/>
                <w:highlight w:val="cyan"/>
              </w:rPr>
              <w:t>/ 3</w:t>
            </w:r>
            <w:r w:rsidR="00D02D82" w:rsidRPr="00D02D82">
              <w:rPr>
                <w:rFonts w:ascii="Rockwell" w:hAnsi="Rockwell" w:cstheme="minorHAnsi"/>
                <w:sz w:val="18"/>
                <w:highlight w:val="cyan"/>
              </w:rPr>
              <w:t>0</w:t>
            </w:r>
          </w:p>
        </w:tc>
        <w:tc>
          <w:tcPr>
            <w:tcW w:w="7668" w:type="dxa"/>
          </w:tcPr>
          <w:p w:rsidR="00B70A10" w:rsidRPr="00D02D82" w:rsidRDefault="00B70A10" w:rsidP="00B70A10">
            <w:pPr>
              <w:rPr>
                <w:rFonts w:ascii="Rockwell" w:hAnsi="Rockwell" w:cstheme="minorHAnsi"/>
                <w:sz w:val="18"/>
              </w:rPr>
            </w:pPr>
            <w:r w:rsidRPr="00D02D82">
              <w:rPr>
                <w:rFonts w:ascii="Rockwell" w:hAnsi="Rockwell" w:cstheme="minorHAnsi"/>
                <w:sz w:val="18"/>
              </w:rPr>
              <w:t>Total</w:t>
            </w:r>
          </w:p>
        </w:tc>
      </w:tr>
    </w:tbl>
    <w:p w:rsidR="002A55C7" w:rsidRPr="00D02D82" w:rsidRDefault="002A55C7">
      <w:pPr>
        <w:rPr>
          <w:rFonts w:ascii="Rockwell" w:hAnsi="Rockwell" w:cstheme="minorHAnsi"/>
          <w:sz w:val="16"/>
        </w:rPr>
      </w:pPr>
    </w:p>
    <w:sectPr w:rsidR="002A55C7" w:rsidRPr="00D02D82" w:rsidSect="00685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321"/>
    <w:multiLevelType w:val="hybridMultilevel"/>
    <w:tmpl w:val="7D6C3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D8"/>
    <w:rsid w:val="000558D8"/>
    <w:rsid w:val="00075579"/>
    <w:rsid w:val="001A3042"/>
    <w:rsid w:val="001C2031"/>
    <w:rsid w:val="002231F7"/>
    <w:rsid w:val="002A55C7"/>
    <w:rsid w:val="00395BD3"/>
    <w:rsid w:val="003B178F"/>
    <w:rsid w:val="00685716"/>
    <w:rsid w:val="006B4AAE"/>
    <w:rsid w:val="00717A27"/>
    <w:rsid w:val="00742E15"/>
    <w:rsid w:val="007979B6"/>
    <w:rsid w:val="007A2027"/>
    <w:rsid w:val="007B6A08"/>
    <w:rsid w:val="007E0B29"/>
    <w:rsid w:val="00841375"/>
    <w:rsid w:val="008A7909"/>
    <w:rsid w:val="00A272DC"/>
    <w:rsid w:val="00B02319"/>
    <w:rsid w:val="00B13F98"/>
    <w:rsid w:val="00B244DF"/>
    <w:rsid w:val="00B70A10"/>
    <w:rsid w:val="00C23173"/>
    <w:rsid w:val="00D02D82"/>
    <w:rsid w:val="00D8169E"/>
    <w:rsid w:val="00DA2C9B"/>
    <w:rsid w:val="00E3075C"/>
    <w:rsid w:val="00E529A6"/>
    <w:rsid w:val="00E70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D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A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D8"/>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0A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FA49B-9919-4035-B705-9BDBBB51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4installs</dc:creator>
  <cp:lastModifiedBy>Tech Services</cp:lastModifiedBy>
  <cp:revision>6</cp:revision>
  <cp:lastPrinted>2012-09-11T12:30:00Z</cp:lastPrinted>
  <dcterms:created xsi:type="dcterms:W3CDTF">2014-05-29T12:00:00Z</dcterms:created>
  <dcterms:modified xsi:type="dcterms:W3CDTF">2014-05-29T18:07:00Z</dcterms:modified>
</cp:coreProperties>
</file>